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Басалаева Александра Валерьевича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0490E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 w:rsidP="005E0EF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E0EF6">
              <w:rPr>
                <w:sz w:val="20"/>
                <w:szCs w:val="20"/>
              </w:rPr>
              <w:t xml:space="preserve">о членов комитета кредиторов) </w:t>
            </w:r>
            <w:r w:rsidR="005E0EF6">
              <w:rPr>
                <w:sz w:val="20"/>
                <w:szCs w:val="20"/>
              </w:rPr>
              <w:br/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0490E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3797420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379742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379742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379742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379742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122429755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1224297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224297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224297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22429755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Басалаева Александра Валерьевича банкротом и введении реализации имущества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144437720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14443772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443772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443772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443772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649222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64922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4922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4922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49222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ПЕНЗЕНСКОЙ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1 128 227,21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(53,26%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Басалаева Александра Валерьевича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0490E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 w:rsidP="005E0EF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E0EF6">
              <w:rPr>
                <w:sz w:val="20"/>
                <w:szCs w:val="20"/>
              </w:rPr>
              <w:t xml:space="preserve">о членов комитета кредиторов) </w:t>
            </w:r>
            <w:r w:rsidR="005E0EF6">
              <w:rPr>
                <w:sz w:val="20"/>
                <w:szCs w:val="20"/>
              </w:rPr>
              <w:br/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0490E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6418526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641852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41852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41852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41852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210753694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21075369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1075369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1075369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1075369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Басалаева Александра Валерьевича банкротом и введении реализации имущества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141482090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14148209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148209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148209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1482090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43633943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436339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436339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436339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4363394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7 но Омской области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15 450,00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(0,73%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Басалаева Александра Валерьевича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0490E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 w:rsidP="005E0EF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E0EF6">
              <w:rPr>
                <w:sz w:val="20"/>
                <w:szCs w:val="20"/>
              </w:rPr>
              <w:t xml:space="preserve">о членов комитета кредиторов) </w:t>
            </w:r>
            <w:r w:rsidR="005E0EF6">
              <w:rPr>
                <w:sz w:val="20"/>
                <w:szCs w:val="20"/>
              </w:rPr>
              <w:br/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0490E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162268608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16226860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6226860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6226860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62268608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69824407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6982440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982440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982440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69824407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Басалаева Александра Валерьевича банкротом и введении реализации имущества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147849302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14784930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784930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784930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4784930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20666781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20666781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0666781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0666781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0666781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ВТБ Лизинг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677 536,29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(31,98%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Басалаева Александра Валерьевича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0490E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  <w:tr w:rsidR="00D0490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0490E" w:rsidRDefault="00D0490E"/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 w:rsidP="005E0EF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5E0EF6">
              <w:rPr>
                <w:sz w:val="20"/>
                <w:szCs w:val="20"/>
              </w:rPr>
              <w:t xml:space="preserve">о членов комитета кредиторов) </w:t>
            </w:r>
            <w:r w:rsidR="005E0EF6">
              <w:rPr>
                <w:sz w:val="20"/>
                <w:szCs w:val="20"/>
              </w:rPr>
              <w:br/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0490E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860030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86003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86003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86003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86003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201649453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20164945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0164945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0164945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20164945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Басалаева Александра Валерьевича банкротом и введении реализации имущества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101137188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10113718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0113718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0113718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01137188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0490E">
              <w:trPr>
                <w:divId w:val="186404929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0490E" w:rsidRDefault="00D0490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0490E">
              <w:trPr>
                <w:divId w:val="18640492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 w:rsidP="005E0EF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5E0EF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5E0EF6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8640492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8640492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0490E">
              <w:trPr>
                <w:divId w:val="18640492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0490E" w:rsidRDefault="00D0490E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Басалаева Александра Валерьевича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14.10.1984, место рождения: г. Пензы, СНИЛС: 137-635-719 84, ИНН: 583508635787, регистрация по месту жительства: Пензенская область, г Пенза,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Победы, д. 113, кв. 3 </w:t>
            </w:r>
          </w:p>
        </w:tc>
      </w:tr>
      <w:tr w:rsidR="00D0490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0490E">
        <w:trPr>
          <w:tblHeader/>
        </w:trPr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27.10.2026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0490E" w:rsidRDefault="00D0490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0490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0490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0490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0490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297 253,97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(14,03%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0490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0490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0490E"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0490E" w:rsidRDefault="00D0490E">
            <w:pPr>
              <w:jc w:val="center"/>
              <w:rPr>
                <w:sz w:val="20"/>
                <w:szCs w:val="20"/>
              </w:rPr>
            </w:pPr>
          </w:p>
        </w:tc>
      </w:tr>
      <w:tr w:rsidR="00D0490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0490E" w:rsidRDefault="00D049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0490E" w:rsidRDefault="00D0490E"/>
    <w:sectPr w:rsidR="00D0490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225" w:rsidRDefault="00FA0225" w:rsidP="005E0EF6">
      <w:r>
        <w:separator/>
      </w:r>
    </w:p>
  </w:endnote>
  <w:endnote w:type="continuationSeparator" w:id="0">
    <w:p w:rsidR="00FA0225" w:rsidRDefault="00FA0225" w:rsidP="005E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EF6" w:rsidRPr="005E0EF6" w:rsidRDefault="005E0EF6">
    <w:pPr>
      <w:pStyle w:val="a6"/>
      <w:rPr>
        <w:sz w:val="18"/>
      </w:rPr>
    </w:pPr>
    <w:r w:rsidRPr="005E0EF6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225" w:rsidRDefault="00FA0225" w:rsidP="005E0EF6">
      <w:r>
        <w:separator/>
      </w:r>
    </w:p>
  </w:footnote>
  <w:footnote w:type="continuationSeparator" w:id="0">
    <w:p w:rsidR="00FA0225" w:rsidRDefault="00FA0225" w:rsidP="005E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5CCF"/>
    <w:multiLevelType w:val="multilevel"/>
    <w:tmpl w:val="15B2CB70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62D9"/>
    <w:rsid w:val="00545132"/>
    <w:rsid w:val="005E0EF6"/>
    <w:rsid w:val="009762D9"/>
    <w:rsid w:val="00D0490E"/>
    <w:rsid w:val="00FA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95BE8"/>
  <w15:docId w15:val="{868DD8E4-3C59-459F-9A22-1C4C4E0B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5E0E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0EF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E0E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0E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2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40</Pages>
  <Words>10762</Words>
  <Characters>61347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71966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2026-09-21T07:45:00Z</dcterms:created>
  <dcterms:modified xsi:type="dcterms:W3CDTF">2026-09-21T07:47:00Z</dcterms:modified>
</cp:coreProperties>
</file>